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8C" w:rsidRPr="00711D72" w:rsidRDefault="000B118C">
      <w:pPr>
        <w:rPr>
          <w:color w:val="0000FF"/>
        </w:rPr>
      </w:pPr>
      <w:r>
        <w:t xml:space="preserve">Name: </w:t>
      </w:r>
    </w:p>
    <w:p w:rsidR="000B118C" w:rsidRPr="00711D72" w:rsidRDefault="000B118C">
      <w:pPr>
        <w:rPr>
          <w:color w:val="0000FF"/>
        </w:rPr>
      </w:pPr>
    </w:p>
    <w:p w:rsidR="000B118C" w:rsidRDefault="000B118C"/>
    <w:p w:rsidR="000B118C" w:rsidRDefault="000B118C">
      <w:pPr>
        <w:rPr>
          <w:color w:val="0000FF"/>
        </w:rPr>
      </w:pPr>
      <w:r>
        <w:t xml:space="preserve">Date: </w:t>
      </w:r>
    </w:p>
    <w:p w:rsidR="00AD1CB1" w:rsidRDefault="00AD1CB1">
      <w:pPr>
        <w:rPr>
          <w:color w:val="0000FF"/>
        </w:rPr>
      </w:pPr>
    </w:p>
    <w:p w:rsidR="00AD1CB1" w:rsidRDefault="00AD1CB1">
      <w:pPr>
        <w:rPr>
          <w:color w:val="0000FF"/>
        </w:rPr>
      </w:pPr>
    </w:p>
    <w:p w:rsidR="00AD1CB1" w:rsidRDefault="00AD1CB1"/>
    <w:p w:rsidR="000B118C" w:rsidRPr="00711D72" w:rsidRDefault="000B118C">
      <w:pPr>
        <w:rPr>
          <w:color w:val="0000FF"/>
        </w:rPr>
      </w:pPr>
      <w:r>
        <w:t xml:space="preserve">Name of Sire/Dam: </w:t>
      </w:r>
    </w:p>
    <w:p w:rsidR="000B118C" w:rsidRDefault="000B118C"/>
    <w:p w:rsidR="000B118C" w:rsidRDefault="000B118C"/>
    <w:p w:rsidR="000B118C" w:rsidRDefault="000B118C">
      <w:r>
        <w:t>Your full contact information:</w:t>
      </w:r>
    </w:p>
    <w:p w:rsidR="00C5794B" w:rsidRDefault="00C5794B">
      <w:pPr>
        <w:rPr>
          <w:color w:val="0000FF"/>
        </w:rPr>
      </w:pPr>
    </w:p>
    <w:p w:rsidR="00B66987" w:rsidRDefault="00B66987">
      <w:pPr>
        <w:rPr>
          <w:color w:val="0000FF"/>
        </w:rPr>
      </w:pPr>
    </w:p>
    <w:p w:rsidR="00B66987" w:rsidRDefault="00B66987">
      <w:pPr>
        <w:rPr>
          <w:color w:val="0000FF"/>
        </w:rPr>
      </w:pPr>
    </w:p>
    <w:p w:rsidR="00B66987" w:rsidRPr="00711D72" w:rsidRDefault="00B66987">
      <w:pPr>
        <w:rPr>
          <w:color w:val="0000FF"/>
        </w:rPr>
      </w:pPr>
    </w:p>
    <w:p w:rsidR="000B118C" w:rsidRDefault="000B118C"/>
    <w:p w:rsidR="000B118C" w:rsidRDefault="000B118C"/>
    <w:p w:rsidR="000B118C" w:rsidRDefault="000B118C">
      <w:r>
        <w:t>Please take some time and answer the following questions in as much detail as you can.  All will go into helping us, help you select the most perfect pup possible to suit yours and your family’s needs.</w:t>
      </w:r>
    </w:p>
    <w:p w:rsidR="000B118C" w:rsidRDefault="000B118C"/>
    <w:p w:rsidR="000B118C" w:rsidRPr="00C5794B" w:rsidRDefault="000B118C" w:rsidP="00314775">
      <w:pPr>
        <w:numPr>
          <w:ilvl w:val="0"/>
          <w:numId w:val="1"/>
        </w:numPr>
      </w:pPr>
      <w:r>
        <w:t xml:space="preserve">What is the main purpose of the dog?  I.e. Hunting, field trialing, hunt testing, show, </w:t>
      </w:r>
      <w:proofErr w:type="spellStart"/>
      <w:r>
        <w:t>etc</w:t>
      </w:r>
      <w:proofErr w:type="spellEnd"/>
      <w:r>
        <w:t>, or purely as a personal/family pet</w:t>
      </w:r>
      <w:r w:rsidRPr="00C5794B">
        <w:rPr>
          <w:color w:val="0000FF"/>
        </w:rPr>
        <w:t xml:space="preserve">? </w:t>
      </w:r>
    </w:p>
    <w:p w:rsidR="00C5794B" w:rsidRDefault="00C5794B" w:rsidP="00C5794B">
      <w:pPr>
        <w:ind w:left="720"/>
        <w:rPr>
          <w:color w:val="0000FF"/>
        </w:rPr>
      </w:pPr>
    </w:p>
    <w:p w:rsidR="000B118C" w:rsidRDefault="000B118C"/>
    <w:p w:rsidR="00B66987" w:rsidRDefault="00B66987"/>
    <w:p w:rsidR="00B66987" w:rsidRDefault="00B66987"/>
    <w:p w:rsidR="000B118C" w:rsidRDefault="000B118C"/>
    <w:p w:rsidR="000B118C" w:rsidRPr="00496CE5" w:rsidRDefault="000B118C" w:rsidP="006F1EC9">
      <w:pPr>
        <w:numPr>
          <w:ilvl w:val="0"/>
          <w:numId w:val="1"/>
        </w:numPr>
        <w:rPr>
          <w:color w:val="0000FF"/>
        </w:rPr>
      </w:pPr>
      <w:r>
        <w:t xml:space="preserve">What species and where and under what circumstances will the dog be hunted?  I.e. All or primarily wild birds and in what part of the country, etc. </w:t>
      </w:r>
    </w:p>
    <w:p w:rsidR="00496CE5" w:rsidRPr="00496CE5" w:rsidRDefault="00496CE5" w:rsidP="00496CE5">
      <w:pPr>
        <w:ind w:left="720"/>
        <w:rPr>
          <w:color w:val="0000FF"/>
        </w:rPr>
      </w:pPr>
    </w:p>
    <w:p w:rsidR="000B118C" w:rsidRDefault="000B118C"/>
    <w:p w:rsidR="000B118C" w:rsidRDefault="000B118C"/>
    <w:p w:rsidR="000B118C" w:rsidRDefault="000B118C"/>
    <w:p w:rsidR="000B118C" w:rsidRPr="00711D72" w:rsidRDefault="000B118C">
      <w:pPr>
        <w:numPr>
          <w:ilvl w:val="0"/>
          <w:numId w:val="1"/>
        </w:numPr>
        <w:rPr>
          <w:color w:val="0000FF"/>
        </w:rPr>
      </w:pPr>
      <w:r>
        <w:t xml:space="preserve">Will the dog be kept as part of the family in the house primarily or in a </w:t>
      </w:r>
      <w:bookmarkStart w:id="0" w:name="_GoBack"/>
      <w:bookmarkEnd w:id="0"/>
      <w:r w:rsidR="00B66987">
        <w:t>kennel?</w:t>
      </w:r>
      <w:r>
        <w:t xml:space="preserve">  </w:t>
      </w:r>
    </w:p>
    <w:p w:rsidR="000B118C" w:rsidRPr="00711D72" w:rsidRDefault="000B118C">
      <w:pPr>
        <w:ind w:left="360"/>
        <w:rPr>
          <w:color w:val="0000FF"/>
        </w:rPr>
      </w:pPr>
    </w:p>
    <w:p w:rsidR="000B118C" w:rsidRDefault="000B118C"/>
    <w:p w:rsidR="000B118C" w:rsidRDefault="000B118C"/>
    <w:p w:rsidR="000B118C" w:rsidRDefault="000B118C"/>
    <w:p w:rsidR="000B118C" w:rsidRPr="00496CE5" w:rsidRDefault="000B118C" w:rsidP="00496CE5">
      <w:pPr>
        <w:numPr>
          <w:ilvl w:val="0"/>
          <w:numId w:val="1"/>
        </w:numPr>
      </w:pPr>
      <w:r>
        <w:t>Are you specifically set on Male/Female and why? Male –</w:t>
      </w:r>
    </w:p>
    <w:p w:rsidR="000B118C" w:rsidRDefault="000B118C"/>
    <w:p w:rsidR="000B118C" w:rsidRDefault="000B118C"/>
    <w:p w:rsidR="000B118C" w:rsidRDefault="000B118C"/>
    <w:p w:rsidR="000B118C" w:rsidRDefault="000B118C"/>
    <w:p w:rsidR="000B118C" w:rsidRPr="00B66987" w:rsidRDefault="000B118C" w:rsidP="00B66987">
      <w:pPr>
        <w:numPr>
          <w:ilvl w:val="0"/>
          <w:numId w:val="1"/>
        </w:numPr>
        <w:rPr>
          <w:color w:val="0000FF"/>
        </w:rPr>
      </w:pPr>
      <w:r>
        <w:t xml:space="preserve">If there is any one characteristic, physical, mental, talent wise </w:t>
      </w:r>
      <w:proofErr w:type="spellStart"/>
      <w:r>
        <w:t>etc</w:t>
      </w:r>
      <w:proofErr w:type="spellEnd"/>
      <w:r>
        <w:t xml:space="preserve"> that would most determine which dog you would be happiest with what is it? </w:t>
      </w:r>
    </w:p>
    <w:p w:rsidR="000B118C" w:rsidRDefault="000B118C"/>
    <w:p w:rsidR="00B66987" w:rsidRDefault="00B66987"/>
    <w:p w:rsidR="00B66987" w:rsidRDefault="00B66987"/>
    <w:p w:rsidR="00B66987" w:rsidRDefault="00B66987"/>
    <w:p w:rsidR="00B66987" w:rsidRDefault="00B66987"/>
    <w:p w:rsidR="00B66987" w:rsidRDefault="00B66987"/>
    <w:p w:rsidR="000B118C" w:rsidRDefault="000B118C"/>
    <w:p w:rsidR="000B118C" w:rsidRDefault="000B118C">
      <w:r>
        <w:t xml:space="preserve">Feel free to take as much time and room as necessary to answer each of these, even if it means using a whole sheet of paper for each one.  The more I can get inside your head as to exactly what it is you seek in your </w:t>
      </w:r>
      <w:proofErr w:type="spellStart"/>
      <w:r>
        <w:t>Matotoland</w:t>
      </w:r>
      <w:proofErr w:type="spellEnd"/>
      <w:r>
        <w:t xml:space="preserve"> GSP the more likely I am to be able to help you recognize it in your upcoming pup.</w:t>
      </w:r>
    </w:p>
    <w:p w:rsidR="000B118C" w:rsidRDefault="000B118C"/>
    <w:p w:rsidR="00B66987" w:rsidRDefault="00B66987"/>
    <w:p w:rsidR="00B66987" w:rsidRDefault="00B66987"/>
    <w:p w:rsidR="000B118C" w:rsidRDefault="000B118C">
      <w:r>
        <w:t xml:space="preserve">Thanks </w:t>
      </w:r>
    </w:p>
    <w:p w:rsidR="000B118C" w:rsidRDefault="000B118C">
      <w:r>
        <w:t>Francois</w:t>
      </w:r>
    </w:p>
    <w:p w:rsidR="000B118C" w:rsidRDefault="000B118C">
      <w:r>
        <w:t>082 8022 088</w:t>
      </w:r>
    </w:p>
    <w:p w:rsidR="000B118C" w:rsidRDefault="000B118C" w:rsidP="00C63029">
      <w:pPr>
        <w:pStyle w:val="NormalWeb"/>
        <w:rPr>
          <w:b/>
          <w:bCs/>
          <w:color w:val="000000"/>
          <w:sz w:val="27"/>
          <w:szCs w:val="27"/>
        </w:rPr>
      </w:pPr>
    </w:p>
    <w:p w:rsidR="000B118C" w:rsidRDefault="000B118C" w:rsidP="00C63029">
      <w:pPr>
        <w:pStyle w:val="NormalWeb"/>
        <w:rPr>
          <w:b/>
          <w:bCs/>
          <w:color w:val="000000"/>
          <w:sz w:val="27"/>
          <w:szCs w:val="27"/>
        </w:rPr>
      </w:pPr>
    </w:p>
    <w:p w:rsidR="000B118C" w:rsidRDefault="000B118C"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B66987" w:rsidRDefault="00B66987" w:rsidP="00C63029">
      <w:pPr>
        <w:pStyle w:val="NormalWeb"/>
        <w:rPr>
          <w:b/>
          <w:bCs/>
          <w:color w:val="000000"/>
          <w:sz w:val="27"/>
          <w:szCs w:val="27"/>
        </w:rPr>
      </w:pPr>
    </w:p>
    <w:p w:rsidR="000B118C" w:rsidRDefault="000B118C" w:rsidP="00C63029">
      <w:pPr>
        <w:pStyle w:val="NormalWeb"/>
        <w:rPr>
          <w:b/>
          <w:bCs/>
          <w:color w:val="000000"/>
          <w:sz w:val="52"/>
          <w:szCs w:val="52"/>
          <w:u w:val="single"/>
        </w:rPr>
      </w:pPr>
    </w:p>
    <w:p w:rsidR="000B118C" w:rsidRPr="00C45D93" w:rsidRDefault="000B118C" w:rsidP="00C63029">
      <w:pPr>
        <w:pStyle w:val="NormalWeb"/>
        <w:rPr>
          <w:b/>
          <w:bCs/>
          <w:color w:val="000000"/>
          <w:sz w:val="52"/>
          <w:szCs w:val="52"/>
          <w:u w:val="single"/>
        </w:rPr>
      </w:pPr>
      <w:proofErr w:type="spellStart"/>
      <w:r w:rsidRPr="00C45D93">
        <w:rPr>
          <w:b/>
          <w:bCs/>
          <w:color w:val="000000"/>
          <w:sz w:val="52"/>
          <w:szCs w:val="52"/>
          <w:u w:val="single"/>
        </w:rPr>
        <w:t>Matotoland</w:t>
      </w:r>
      <w:proofErr w:type="spellEnd"/>
      <w:r w:rsidRPr="00C45D93">
        <w:rPr>
          <w:b/>
          <w:bCs/>
          <w:color w:val="000000"/>
          <w:sz w:val="52"/>
          <w:szCs w:val="52"/>
          <w:u w:val="single"/>
        </w:rPr>
        <w:t xml:space="preserve"> Kennel</w:t>
      </w:r>
      <w:r>
        <w:rPr>
          <w:b/>
          <w:bCs/>
          <w:color w:val="000000"/>
          <w:sz w:val="52"/>
          <w:szCs w:val="52"/>
          <w:u w:val="single"/>
        </w:rPr>
        <w:t xml:space="preserve"> </w:t>
      </w:r>
      <w:proofErr w:type="gramStart"/>
      <w:r>
        <w:rPr>
          <w:b/>
          <w:bCs/>
          <w:color w:val="000000"/>
          <w:sz w:val="52"/>
          <w:szCs w:val="52"/>
          <w:u w:val="single"/>
        </w:rPr>
        <w:t>Guarantee  &amp;</w:t>
      </w:r>
      <w:proofErr w:type="gramEnd"/>
      <w:r>
        <w:rPr>
          <w:b/>
          <w:bCs/>
          <w:color w:val="000000"/>
          <w:sz w:val="52"/>
          <w:szCs w:val="52"/>
          <w:u w:val="single"/>
        </w:rPr>
        <w:t xml:space="preserve"> Breeding Restrictions</w:t>
      </w:r>
    </w:p>
    <w:p w:rsidR="000B118C" w:rsidRPr="00A46BEA" w:rsidRDefault="000B118C" w:rsidP="00C63029">
      <w:pPr>
        <w:pStyle w:val="NormalWeb"/>
        <w:rPr>
          <w:color w:val="000000"/>
          <w:sz w:val="22"/>
          <w:szCs w:val="22"/>
        </w:rPr>
      </w:pPr>
      <w:r w:rsidRPr="00A46BEA">
        <w:rPr>
          <w:b/>
          <w:bCs/>
          <w:color w:val="000000"/>
          <w:sz w:val="22"/>
          <w:szCs w:val="22"/>
        </w:rPr>
        <w:t>1) We Guarantee every pup/dog to be free of genetic diseases of the heart, hips, eyes, elbows, and knees. It is the buyers responsibility to have a competent veterinarian perform the necessary diagnostics for each by the age of 26 months and if at that time any defect is noted making the dog unable to perform in the field, or as intended, to notify us immediately and provide the proper diagnostic and Veterinary reports.  We reserve the right to ask for a second opinion, and to have all diagnostics reviewed by ourselves and or our own Veterinarians before making any judgments as to replacement.</w:t>
      </w:r>
    </w:p>
    <w:p w:rsidR="000B118C" w:rsidRPr="00A46BEA" w:rsidRDefault="000B118C" w:rsidP="00C63029">
      <w:pPr>
        <w:pStyle w:val="NormalWeb"/>
        <w:rPr>
          <w:color w:val="000000"/>
          <w:sz w:val="22"/>
          <w:szCs w:val="22"/>
        </w:rPr>
      </w:pPr>
      <w:r w:rsidRPr="00A46BEA">
        <w:rPr>
          <w:b/>
          <w:bCs/>
          <w:color w:val="000000"/>
          <w:sz w:val="22"/>
          <w:szCs w:val="22"/>
        </w:rPr>
        <w:t>2) We guarantee every pup/dog to be up to date on all necessary vaccinations, worming etc., all of which are performed by us with the exception of rabies which has to be given by a Licensed Vet, at the time of sale.  It is the buyer’s responsibility to have the dog inspected by his or her own Veterinarian within 10 calendar days of pickup/shipping of the dog.</w:t>
      </w:r>
    </w:p>
    <w:p w:rsidR="000B118C" w:rsidRPr="00A46BEA" w:rsidRDefault="000B118C" w:rsidP="00C63029">
      <w:pPr>
        <w:pStyle w:val="NormalWeb"/>
        <w:rPr>
          <w:color w:val="000000"/>
          <w:sz w:val="22"/>
          <w:szCs w:val="22"/>
        </w:rPr>
      </w:pPr>
      <w:r w:rsidRPr="00A46BEA">
        <w:rPr>
          <w:b/>
          <w:bCs/>
          <w:color w:val="000000"/>
          <w:sz w:val="22"/>
          <w:szCs w:val="22"/>
        </w:rPr>
        <w:t>3) We further guarantee that upon notification of any health/genetic defects, along with proper diagnostic and or lab reports we will replace the pup from the next most similar breeding or breeding we have that suits you best.</w:t>
      </w:r>
    </w:p>
    <w:p w:rsidR="000B118C" w:rsidRPr="00A46BEA" w:rsidRDefault="000B118C" w:rsidP="00C63029">
      <w:pPr>
        <w:pStyle w:val="NormalWeb"/>
        <w:rPr>
          <w:color w:val="000000"/>
          <w:sz w:val="22"/>
          <w:szCs w:val="22"/>
        </w:rPr>
      </w:pPr>
      <w:r w:rsidRPr="00A46BEA">
        <w:rPr>
          <w:b/>
          <w:bCs/>
          <w:color w:val="000000"/>
          <w:sz w:val="22"/>
          <w:szCs w:val="22"/>
        </w:rPr>
        <w:t>4) We guarantee our dogs to have the temperament, biddability, personality and natural abilities inherent in a well-bred German Shorthair Pointer.</w:t>
      </w:r>
    </w:p>
    <w:p w:rsidR="000B118C" w:rsidRPr="00A46BEA" w:rsidRDefault="000B118C" w:rsidP="00C63029">
      <w:pPr>
        <w:pStyle w:val="NormalWeb"/>
        <w:rPr>
          <w:color w:val="000000"/>
          <w:sz w:val="22"/>
          <w:szCs w:val="22"/>
        </w:rPr>
      </w:pPr>
      <w:r w:rsidRPr="00A46BEA">
        <w:rPr>
          <w:b/>
          <w:bCs/>
          <w:color w:val="000000"/>
          <w:sz w:val="22"/>
          <w:szCs w:val="22"/>
        </w:rPr>
        <w:t xml:space="preserve">5) We further guarantee that unless specified otherwise at time of sale all dogs/pups are fully eligible for registry with the Kennel Union of </w:t>
      </w:r>
      <w:smartTag w:uri="urn:schemas-microsoft-com:office:smarttags" w:element="place">
        <w:r w:rsidRPr="00A46BEA">
          <w:rPr>
            <w:b/>
            <w:bCs/>
            <w:color w:val="000000"/>
            <w:sz w:val="22"/>
            <w:szCs w:val="22"/>
          </w:rPr>
          <w:t>South Africa</w:t>
        </w:r>
      </w:smartTag>
      <w:r w:rsidRPr="00A46BEA">
        <w:rPr>
          <w:b/>
          <w:bCs/>
          <w:color w:val="000000"/>
          <w:sz w:val="22"/>
          <w:szCs w:val="22"/>
        </w:rPr>
        <w:t>.</w:t>
      </w:r>
    </w:p>
    <w:p w:rsidR="000B118C" w:rsidRPr="00A46BEA" w:rsidRDefault="000B118C" w:rsidP="00742290">
      <w:pPr>
        <w:rPr>
          <w:b/>
          <w:sz w:val="22"/>
          <w:szCs w:val="22"/>
        </w:rPr>
      </w:pPr>
      <w:r w:rsidRPr="00A46BEA">
        <w:rPr>
          <w:b/>
          <w:sz w:val="22"/>
          <w:szCs w:val="22"/>
        </w:rPr>
        <w:t>6) The Breeder has placed BREEDING RESTRICTIONS on all the puppies. Breed restrictions may be conditionally lifted at the discretion of The Breeder</w:t>
      </w:r>
    </w:p>
    <w:p w:rsidR="000B118C" w:rsidRPr="00A46BEA" w:rsidRDefault="000B118C" w:rsidP="00742290">
      <w:pPr>
        <w:rPr>
          <w:b/>
          <w:sz w:val="22"/>
          <w:szCs w:val="22"/>
        </w:rPr>
      </w:pPr>
    </w:p>
    <w:p w:rsidR="000B118C" w:rsidRPr="00A46BEA" w:rsidRDefault="000B118C" w:rsidP="00742290">
      <w:pPr>
        <w:rPr>
          <w:b/>
          <w:sz w:val="22"/>
          <w:szCs w:val="22"/>
        </w:rPr>
      </w:pPr>
      <w:r w:rsidRPr="00A46BEA">
        <w:rPr>
          <w:b/>
          <w:sz w:val="22"/>
          <w:szCs w:val="22"/>
        </w:rPr>
        <w:t>7) The Buyer undertakes to ensure that vaccinations and other veterinary attention is given whenever appropriate.</w:t>
      </w:r>
    </w:p>
    <w:p w:rsidR="000B118C" w:rsidRPr="00A46BEA" w:rsidRDefault="000B118C" w:rsidP="00742290">
      <w:pPr>
        <w:rPr>
          <w:b/>
          <w:sz w:val="22"/>
          <w:szCs w:val="22"/>
        </w:rPr>
      </w:pPr>
    </w:p>
    <w:p w:rsidR="000B118C" w:rsidRPr="00A46BEA" w:rsidRDefault="000B118C" w:rsidP="00742290">
      <w:pPr>
        <w:rPr>
          <w:b/>
          <w:sz w:val="22"/>
          <w:szCs w:val="22"/>
        </w:rPr>
      </w:pPr>
      <w:r w:rsidRPr="00A46BEA">
        <w:rPr>
          <w:b/>
          <w:sz w:val="22"/>
          <w:szCs w:val="22"/>
        </w:rPr>
        <w:t>8)  It is strongly recommended that The Buyer attends training classes (puppy socialization and later bird dog training) with the puppy. The Seller will advise of suitable instructors in the new owner's area. Thereafter the new owner may wish to progress to more specialized areas of training - field work, agility, obedience, etc., and again, advice is always available.</w:t>
      </w:r>
    </w:p>
    <w:p w:rsidR="000B118C" w:rsidRPr="00A46BEA" w:rsidRDefault="000B118C" w:rsidP="00742290">
      <w:pPr>
        <w:rPr>
          <w:b/>
          <w:sz w:val="22"/>
          <w:szCs w:val="22"/>
        </w:rPr>
      </w:pPr>
    </w:p>
    <w:p w:rsidR="000B118C" w:rsidRDefault="000B118C" w:rsidP="00742290">
      <w:pPr>
        <w:rPr>
          <w:b/>
        </w:rPr>
      </w:pPr>
      <w:r w:rsidRPr="00742290">
        <w:rPr>
          <w:b/>
        </w:rPr>
        <w:t>THE BUYER AGREES THAT THE PURCHASE OF THIS PUPPY IS SUBJECT TO HIS/HER</w:t>
      </w:r>
    </w:p>
    <w:p w:rsidR="000B118C" w:rsidRPr="00742290" w:rsidRDefault="000B118C" w:rsidP="00742290">
      <w:pPr>
        <w:rPr>
          <w:b/>
        </w:rPr>
      </w:pPr>
    </w:p>
    <w:p w:rsidR="000B118C" w:rsidRDefault="000B118C" w:rsidP="00742290">
      <w:pPr>
        <w:rPr>
          <w:b/>
        </w:rPr>
      </w:pPr>
      <w:r w:rsidRPr="00742290">
        <w:rPr>
          <w:b/>
        </w:rPr>
        <w:lastRenderedPageBreak/>
        <w:t xml:space="preserve">ACCEPTANCE OF THE ABOVE CONDITIONS OF </w:t>
      </w:r>
      <w:smartTag w:uri="urn:schemas-microsoft-com:office:smarttags" w:element="place">
        <w:r w:rsidRPr="00742290">
          <w:rPr>
            <w:b/>
          </w:rPr>
          <w:t>SALE</w:t>
        </w:r>
      </w:smartTag>
      <w:r w:rsidRPr="00742290">
        <w:rPr>
          <w:b/>
        </w:rPr>
        <w:t>. THESE CONDITIONS HAVE BEEN</w:t>
      </w:r>
      <w:r>
        <w:rPr>
          <w:b/>
        </w:rPr>
        <w:t xml:space="preserve"> </w:t>
      </w:r>
      <w:r w:rsidRPr="00742290">
        <w:rPr>
          <w:b/>
        </w:rPr>
        <w:t>FORMULATED PURELY FOR THE PROTECTION AND WELL-BEING OF THE PUPPY, AND</w:t>
      </w:r>
      <w:r>
        <w:rPr>
          <w:b/>
        </w:rPr>
        <w:t xml:space="preserve"> </w:t>
      </w:r>
      <w:r w:rsidRPr="00742290">
        <w:rPr>
          <w:b/>
        </w:rPr>
        <w:t>ARE NOTDESIGNED TO FACILITATE UNREASONABLE INTERFERENCE IN THE BUYER'S</w:t>
      </w:r>
      <w:r>
        <w:rPr>
          <w:b/>
        </w:rPr>
        <w:t xml:space="preserve"> </w:t>
      </w:r>
      <w:r w:rsidRPr="00742290">
        <w:rPr>
          <w:b/>
        </w:rPr>
        <w:t>ENJOYMENT OF THE PUPPY</w:t>
      </w:r>
      <w:r>
        <w:rPr>
          <w:b/>
        </w:rPr>
        <w:t>.</w:t>
      </w:r>
    </w:p>
    <w:p w:rsidR="000B118C" w:rsidRPr="00742290" w:rsidRDefault="000B118C" w:rsidP="00742290">
      <w:pPr>
        <w:rPr>
          <w:b/>
        </w:rPr>
      </w:pPr>
      <w:proofErr w:type="spellStart"/>
      <w:r w:rsidRPr="00C45D93">
        <w:rPr>
          <w:b/>
          <w:bCs/>
          <w:color w:val="000000"/>
          <w:sz w:val="48"/>
          <w:szCs w:val="48"/>
          <w:u w:val="single"/>
        </w:rPr>
        <w:t>Matotoland</w:t>
      </w:r>
      <w:proofErr w:type="spellEnd"/>
      <w:r w:rsidRPr="00C45D93">
        <w:rPr>
          <w:b/>
          <w:bCs/>
          <w:color w:val="000000"/>
          <w:sz w:val="48"/>
          <w:szCs w:val="48"/>
          <w:u w:val="single"/>
        </w:rPr>
        <w:t xml:space="preserve">  Kennel</w:t>
      </w:r>
      <w:r>
        <w:rPr>
          <w:b/>
          <w:bCs/>
          <w:color w:val="000000"/>
          <w:sz w:val="48"/>
          <w:szCs w:val="48"/>
          <w:u w:val="single"/>
        </w:rPr>
        <w:t xml:space="preserve"> Right of Recovery</w:t>
      </w:r>
    </w:p>
    <w:p w:rsidR="000B118C" w:rsidRDefault="000B118C" w:rsidP="00C63029">
      <w:pPr>
        <w:spacing w:before="100" w:beforeAutospacing="1" w:after="100" w:afterAutospacing="1"/>
        <w:rPr>
          <w:color w:val="000000"/>
          <w:sz w:val="27"/>
          <w:szCs w:val="27"/>
        </w:rPr>
      </w:pPr>
      <w:r>
        <w:rPr>
          <w:b/>
          <w:bCs/>
          <w:color w:val="000000"/>
          <w:sz w:val="28"/>
          <w:szCs w:val="28"/>
          <w:u w:val="single"/>
        </w:rPr>
        <w:t>Right of Recovery/Placement:</w:t>
      </w:r>
    </w:p>
    <w:p w:rsidR="000B118C" w:rsidRDefault="000B118C" w:rsidP="00C63029">
      <w:pPr>
        <w:spacing w:before="100" w:beforeAutospacing="1" w:after="100" w:afterAutospacing="1"/>
        <w:rPr>
          <w:color w:val="000000"/>
          <w:sz w:val="27"/>
          <w:szCs w:val="27"/>
        </w:rPr>
      </w:pPr>
      <w:r>
        <w:rPr>
          <w:b/>
          <w:bCs/>
          <w:color w:val="000000"/>
          <w:sz w:val="23"/>
          <w:szCs w:val="23"/>
        </w:rPr>
        <w:t xml:space="preserve">In the event that the purchaser is unable to keep the dog or to provide an appropriate home in accordance with this agreement, the purchaser agrees to notify </w:t>
      </w:r>
      <w:proofErr w:type="spellStart"/>
      <w:r>
        <w:rPr>
          <w:b/>
          <w:bCs/>
          <w:color w:val="000000"/>
          <w:sz w:val="23"/>
          <w:szCs w:val="23"/>
        </w:rPr>
        <w:t>Matotoland</w:t>
      </w:r>
      <w:proofErr w:type="spellEnd"/>
      <w:r>
        <w:rPr>
          <w:b/>
          <w:bCs/>
          <w:color w:val="000000"/>
          <w:sz w:val="23"/>
          <w:szCs w:val="23"/>
        </w:rPr>
        <w:t xml:space="preserve"> Kennel. </w:t>
      </w:r>
    </w:p>
    <w:p w:rsidR="000B118C" w:rsidRDefault="000B118C" w:rsidP="00C63029">
      <w:pPr>
        <w:spacing w:before="100" w:beforeAutospacing="1" w:after="100" w:afterAutospacing="1"/>
        <w:rPr>
          <w:color w:val="000000"/>
          <w:sz w:val="27"/>
          <w:szCs w:val="27"/>
        </w:rPr>
      </w:pPr>
      <w:r>
        <w:rPr>
          <w:b/>
          <w:bCs/>
          <w:color w:val="000000"/>
          <w:sz w:val="23"/>
          <w:szCs w:val="23"/>
        </w:rPr>
        <w:t>Should such circumstance arise, the purchaser agrees then, rather than to abandon, sell, or place into a shelter or rescue program, if at all possible they are to make arrangements with us for return of the dog.  </w:t>
      </w:r>
    </w:p>
    <w:p w:rsidR="000B118C" w:rsidRDefault="000B118C" w:rsidP="00C63029">
      <w:pPr>
        <w:spacing w:before="100" w:beforeAutospacing="1" w:after="100" w:afterAutospacing="1"/>
        <w:rPr>
          <w:color w:val="000000"/>
          <w:sz w:val="27"/>
          <w:szCs w:val="27"/>
        </w:rPr>
      </w:pPr>
      <w:r>
        <w:rPr>
          <w:b/>
          <w:bCs/>
          <w:color w:val="000000"/>
          <w:sz w:val="23"/>
          <w:szCs w:val="23"/>
        </w:rPr>
        <w:t xml:space="preserve">Clearly, and plainly </w:t>
      </w:r>
      <w:proofErr w:type="spellStart"/>
      <w:r>
        <w:rPr>
          <w:b/>
          <w:bCs/>
          <w:color w:val="000000"/>
          <w:sz w:val="23"/>
          <w:szCs w:val="23"/>
        </w:rPr>
        <w:t>Matotoland</w:t>
      </w:r>
      <w:proofErr w:type="spellEnd"/>
      <w:r>
        <w:rPr>
          <w:b/>
          <w:bCs/>
          <w:color w:val="000000"/>
          <w:sz w:val="23"/>
          <w:szCs w:val="23"/>
        </w:rPr>
        <w:t xml:space="preserve"> reserves the right of first refusal and or return of any dog, if for any reason the buyer cannot provide an appropriate home for their dog.</w:t>
      </w:r>
    </w:p>
    <w:p w:rsidR="000B118C" w:rsidRDefault="000B118C" w:rsidP="00C63029">
      <w:pPr>
        <w:spacing w:before="100" w:beforeAutospacing="1" w:after="100" w:afterAutospacing="1"/>
        <w:rPr>
          <w:color w:val="000000"/>
          <w:sz w:val="27"/>
          <w:szCs w:val="27"/>
        </w:rPr>
      </w:pPr>
      <w:r>
        <w:rPr>
          <w:b/>
          <w:bCs/>
          <w:color w:val="000000"/>
          <w:sz w:val="23"/>
          <w:szCs w:val="23"/>
        </w:rPr>
        <w:t>We the undersigned understand the terms of this guarantee, and agreement, and agree to adhere to its terms.</w:t>
      </w:r>
      <w:r>
        <w:rPr>
          <w:color w:val="000000"/>
          <w:sz w:val="27"/>
          <w:szCs w:val="27"/>
        </w:rPr>
        <w:t> </w:t>
      </w:r>
    </w:p>
    <w:p w:rsidR="000B118C" w:rsidRDefault="000B118C" w:rsidP="00C63029">
      <w:pPr>
        <w:pStyle w:val="NormalWeb"/>
        <w:rPr>
          <w:color w:val="000000"/>
          <w:sz w:val="27"/>
          <w:szCs w:val="27"/>
        </w:rPr>
      </w:pPr>
      <w:r>
        <w:rPr>
          <w:b/>
          <w:bCs/>
          <w:color w:val="000000"/>
          <w:sz w:val="27"/>
          <w:szCs w:val="27"/>
        </w:rPr>
        <w:t>Francois vd Walt :</w:t>
      </w:r>
    </w:p>
    <w:p w:rsidR="000B118C" w:rsidRDefault="000B118C" w:rsidP="00C63029">
      <w:pPr>
        <w:pStyle w:val="NormalWeb"/>
        <w:rPr>
          <w:b/>
          <w:bCs/>
          <w:color w:val="000000"/>
          <w:sz w:val="27"/>
          <w:szCs w:val="27"/>
        </w:rPr>
      </w:pPr>
      <w:r>
        <w:rPr>
          <w:b/>
          <w:bCs/>
          <w:color w:val="000000"/>
          <w:sz w:val="27"/>
          <w:szCs w:val="27"/>
        </w:rPr>
        <w:t xml:space="preserve">___________________________________________ </w:t>
      </w:r>
    </w:p>
    <w:p w:rsidR="000B118C" w:rsidRDefault="000B118C" w:rsidP="00C63029">
      <w:pPr>
        <w:pStyle w:val="NormalWeb"/>
        <w:rPr>
          <w:color w:val="000000"/>
          <w:sz w:val="27"/>
          <w:szCs w:val="27"/>
        </w:rPr>
      </w:pPr>
      <w:r>
        <w:rPr>
          <w:b/>
          <w:bCs/>
          <w:color w:val="000000"/>
          <w:sz w:val="27"/>
          <w:szCs w:val="27"/>
        </w:rPr>
        <w:t>Date___________________</w:t>
      </w:r>
      <w:r>
        <w:rPr>
          <w:color w:val="000000"/>
          <w:sz w:val="27"/>
          <w:szCs w:val="27"/>
        </w:rPr>
        <w:t>_</w:t>
      </w:r>
    </w:p>
    <w:p w:rsidR="000B118C" w:rsidRDefault="000B118C" w:rsidP="00C63029">
      <w:pPr>
        <w:pStyle w:val="NormalWeb"/>
        <w:rPr>
          <w:color w:val="000000"/>
          <w:sz w:val="27"/>
          <w:szCs w:val="27"/>
        </w:rPr>
      </w:pPr>
      <w:r>
        <w:rPr>
          <w:b/>
          <w:bCs/>
          <w:color w:val="000000"/>
          <w:sz w:val="27"/>
          <w:szCs w:val="27"/>
        </w:rPr>
        <w:t>Buyer:</w:t>
      </w:r>
    </w:p>
    <w:p w:rsidR="000B118C" w:rsidRDefault="000B118C" w:rsidP="00C63029">
      <w:pPr>
        <w:pStyle w:val="NormalWeb"/>
        <w:rPr>
          <w:color w:val="000000"/>
          <w:sz w:val="27"/>
          <w:szCs w:val="27"/>
        </w:rPr>
      </w:pPr>
      <w:r>
        <w:rPr>
          <w:b/>
          <w:bCs/>
          <w:color w:val="000000"/>
          <w:sz w:val="27"/>
          <w:szCs w:val="27"/>
        </w:rPr>
        <w:t>____________________________________________Date________________</w:t>
      </w:r>
    </w:p>
    <w:sectPr w:rsidR="000B118C" w:rsidSect="00921E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103F"/>
    <w:multiLevelType w:val="hybridMultilevel"/>
    <w:tmpl w:val="C694915E"/>
    <w:lvl w:ilvl="0" w:tplc="4782B2FA">
      <w:start w:val="1"/>
      <w:numFmt w:val="decimal"/>
      <w:lvlText w:val="%1)"/>
      <w:lvlJc w:val="left"/>
      <w:pPr>
        <w:tabs>
          <w:tab w:val="num" w:pos="785"/>
        </w:tabs>
        <w:ind w:left="785"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29"/>
    <w:rsid w:val="000007DC"/>
    <w:rsid w:val="000B118C"/>
    <w:rsid w:val="001027F2"/>
    <w:rsid w:val="001B7B63"/>
    <w:rsid w:val="0037671A"/>
    <w:rsid w:val="00496CE5"/>
    <w:rsid w:val="004F19A2"/>
    <w:rsid w:val="007004B4"/>
    <w:rsid w:val="00711D72"/>
    <w:rsid w:val="00714548"/>
    <w:rsid w:val="00742290"/>
    <w:rsid w:val="007F348C"/>
    <w:rsid w:val="0086478A"/>
    <w:rsid w:val="008C22F9"/>
    <w:rsid w:val="00903E01"/>
    <w:rsid w:val="00921E61"/>
    <w:rsid w:val="00991F68"/>
    <w:rsid w:val="00A46BEA"/>
    <w:rsid w:val="00AD1CB1"/>
    <w:rsid w:val="00B66987"/>
    <w:rsid w:val="00C45D93"/>
    <w:rsid w:val="00C5794B"/>
    <w:rsid w:val="00C63029"/>
    <w:rsid w:val="00C67E67"/>
    <w:rsid w:val="00CB72C4"/>
    <w:rsid w:val="00D07AA5"/>
    <w:rsid w:val="00DA5139"/>
    <w:rsid w:val="00DB2FAD"/>
    <w:rsid w:val="00F27D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AFDD875"/>
  <w15:docId w15:val="{36E14A1E-60EF-4DF6-874A-5EDE4B12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63029"/>
    <w:pPr>
      <w:spacing w:before="100" w:beforeAutospacing="1" w:after="100" w:afterAutospacing="1"/>
    </w:pPr>
    <w:rPr>
      <w:lang w:val="en-ZA" w:eastAsia="en-ZA"/>
    </w:rPr>
  </w:style>
  <w:style w:type="character" w:styleId="Hyperlink">
    <w:name w:val="Hyperlink"/>
    <w:basedOn w:val="DefaultParagraphFont"/>
    <w:uiPriority w:val="99"/>
    <w:rsid w:val="00991F68"/>
    <w:rPr>
      <w:rFonts w:cs="Times New Roman"/>
      <w:color w:val="0000FF"/>
      <w:u w:val="single"/>
    </w:rPr>
  </w:style>
  <w:style w:type="paragraph" w:styleId="ListParagraph">
    <w:name w:val="List Paragraph"/>
    <w:basedOn w:val="Normal"/>
    <w:uiPriority w:val="34"/>
    <w:qFormat/>
    <w:rsid w:val="0049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95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WildRose Enterprises</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Charles Rose</dc:creator>
  <cp:lastModifiedBy>FransciosNew</cp:lastModifiedBy>
  <cp:revision>2</cp:revision>
  <dcterms:created xsi:type="dcterms:W3CDTF">2017-10-16T09:22:00Z</dcterms:created>
  <dcterms:modified xsi:type="dcterms:W3CDTF">2017-10-16T09:22:00Z</dcterms:modified>
</cp:coreProperties>
</file>